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CFD" w:rsidRDefault="0028232F" w:rsidP="002C5F14">
      <w:pPr>
        <w:ind w:left="2160"/>
        <w:rPr>
          <w:rFonts w:ascii="Verdana" w:hAnsi="Verdana"/>
          <w:b/>
          <w:bCs/>
        </w:rPr>
      </w:pPr>
      <w:r>
        <w:rPr>
          <w:b/>
          <w:noProof/>
          <w:lang w:val="en-GB" w:eastAsia="en-GB"/>
        </w:rPr>
        <w:drawing>
          <wp:inline distT="0" distB="0" distL="0" distR="0" wp14:anchorId="5EFA5ADD" wp14:editId="457CA7CD">
            <wp:extent cx="2695575" cy="295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95575" cy="295275"/>
                    </a:xfrm>
                    <a:prstGeom prst="rect">
                      <a:avLst/>
                    </a:prstGeom>
                    <a:noFill/>
                    <a:ln>
                      <a:noFill/>
                    </a:ln>
                  </pic:spPr>
                </pic:pic>
              </a:graphicData>
            </a:graphic>
          </wp:inline>
        </w:drawing>
      </w:r>
    </w:p>
    <w:p w:rsidR="007A7CFD" w:rsidRDefault="007A7CFD" w:rsidP="007A7CFD">
      <w:pPr>
        <w:rPr>
          <w:rFonts w:ascii="Verdana" w:hAnsi="Verdana"/>
          <w:b/>
          <w:bCs/>
        </w:rPr>
      </w:pPr>
    </w:p>
    <w:p w:rsidR="002C5F14" w:rsidRDefault="002C5F14" w:rsidP="007A7CFD">
      <w:pPr>
        <w:rPr>
          <w:rFonts w:ascii="Verdana" w:hAnsi="Verdana"/>
          <w:b/>
          <w:bCs/>
        </w:rPr>
      </w:pPr>
    </w:p>
    <w:p w:rsidR="007A7CFD" w:rsidRDefault="007A7CFD" w:rsidP="007A7CFD">
      <w:pPr>
        <w:rPr>
          <w:rFonts w:ascii="Verdana" w:hAnsi="Verdana"/>
          <w:b/>
          <w:bCs/>
        </w:rPr>
      </w:pPr>
      <w:bookmarkStart w:id="0" w:name="_GoBack"/>
      <w:bookmarkEnd w:id="0"/>
      <w:r>
        <w:rPr>
          <w:rFonts w:ascii="Verdana" w:hAnsi="Verdana"/>
          <w:b/>
          <w:bCs/>
        </w:rPr>
        <w:t>Infrastructure</w:t>
      </w:r>
      <w:r w:rsidRPr="007917B1">
        <w:rPr>
          <w:rFonts w:ascii="Verdana" w:hAnsi="Verdana"/>
          <w:b/>
          <w:bCs/>
        </w:rPr>
        <w:t xml:space="preserve"> Engineer/Project Manager</w:t>
      </w:r>
    </w:p>
    <w:p w:rsidR="007A7CFD" w:rsidRPr="007917B1" w:rsidRDefault="007A7CFD" w:rsidP="007A7CFD">
      <w:pPr>
        <w:rPr>
          <w:rFonts w:ascii="Verdana" w:hAnsi="Verdana"/>
          <w:b/>
          <w:bCs/>
        </w:rPr>
      </w:pPr>
    </w:p>
    <w:p w:rsidR="007A7CFD" w:rsidRPr="007917B1" w:rsidRDefault="007A7CFD" w:rsidP="007A7CFD">
      <w:pPr>
        <w:rPr>
          <w:rFonts w:ascii="Arial" w:hAnsi="Arial" w:cs="Arial"/>
          <w:sz w:val="22"/>
          <w:szCs w:val="22"/>
        </w:rPr>
      </w:pPr>
      <w:proofErr w:type="spellStart"/>
      <w:r w:rsidRPr="007917B1">
        <w:rPr>
          <w:rFonts w:ascii="Arial" w:hAnsi="Arial" w:cs="Arial"/>
          <w:sz w:val="22"/>
          <w:szCs w:val="22"/>
        </w:rPr>
        <w:t>WorldQuant</w:t>
      </w:r>
      <w:proofErr w:type="spellEnd"/>
      <w:r w:rsidRPr="007917B1">
        <w:rPr>
          <w:rFonts w:ascii="Arial" w:hAnsi="Arial" w:cs="Arial"/>
          <w:sz w:val="22"/>
          <w:szCs w:val="22"/>
        </w:rPr>
        <w:t xml:space="preserve"> is seeking an exceptional systems engineer/project manager to join its nascent IT team tasked with driving the innovation of its next generation systems infrastructure. This is a unique opportunity to join a sophisticated global quantitative trading firm and have a real impact on the technology platform during the next phase of its development. The successful candidate will be responsible for a varied array of projects and systems across a wide range of technology areas. Expert knowledge of UNIX/Linux, a solid understanding of networking fundamentals and technologies and exposure to large-scale computing environments and trading i</w:t>
      </w:r>
      <w:r>
        <w:rPr>
          <w:rFonts w:ascii="Arial" w:hAnsi="Arial" w:cs="Arial"/>
          <w:sz w:val="22"/>
          <w:szCs w:val="22"/>
        </w:rPr>
        <w:t>nfrastructure are all assumed, a</w:t>
      </w:r>
      <w:r w:rsidRPr="007917B1">
        <w:rPr>
          <w:rFonts w:ascii="Arial" w:hAnsi="Arial" w:cs="Arial"/>
          <w:sz w:val="22"/>
          <w:szCs w:val="22"/>
        </w:rPr>
        <w:t>s is the ability to juggle multiple competing priorities and put together well-reasoned and resourceful solutions under time pressure. The role requires extensive and continued liaison with central infrastructure and internal technology teams and excellent verbal and written communication skills are therefore essential.</w:t>
      </w:r>
    </w:p>
    <w:p w:rsidR="007A7CFD" w:rsidRPr="007917B1" w:rsidRDefault="007A7CFD" w:rsidP="007A7CFD">
      <w:pPr>
        <w:rPr>
          <w:rFonts w:ascii="Arial" w:hAnsi="Arial" w:cs="Arial"/>
          <w:b/>
          <w:bCs/>
          <w:sz w:val="22"/>
          <w:szCs w:val="22"/>
        </w:rPr>
      </w:pPr>
    </w:p>
    <w:p w:rsidR="007A7CFD" w:rsidRPr="007917B1" w:rsidRDefault="007A7CFD" w:rsidP="007A7CFD">
      <w:pPr>
        <w:ind w:firstLine="540"/>
        <w:rPr>
          <w:rFonts w:ascii="Arial" w:hAnsi="Arial" w:cs="Arial"/>
          <w:b/>
          <w:bCs/>
          <w:sz w:val="22"/>
          <w:szCs w:val="22"/>
        </w:rPr>
      </w:pPr>
      <w:r w:rsidRPr="007917B1">
        <w:rPr>
          <w:rFonts w:ascii="Arial" w:hAnsi="Arial" w:cs="Arial"/>
          <w:b/>
          <w:bCs/>
          <w:sz w:val="22"/>
          <w:szCs w:val="22"/>
        </w:rPr>
        <w:t>Responsibilities</w:t>
      </w:r>
    </w:p>
    <w:p w:rsidR="007A7CFD" w:rsidRPr="007917B1" w:rsidRDefault="007A7CFD" w:rsidP="007A7CFD">
      <w:pPr>
        <w:ind w:left="900" w:hanging="360"/>
        <w:rPr>
          <w:rFonts w:ascii="Arial" w:hAnsi="Arial" w:cs="Arial"/>
          <w:b/>
          <w:bCs/>
          <w:sz w:val="22"/>
          <w:szCs w:val="22"/>
        </w:rPr>
      </w:pPr>
      <w:r>
        <w:rPr>
          <w:rFonts w:ascii="Arial" w:hAnsi="Arial" w:cs="Arial"/>
          <w:sz w:val="22"/>
          <w:szCs w:val="22"/>
        </w:rPr>
        <w:t>-       </w:t>
      </w:r>
      <w:r w:rsidRPr="007917B1">
        <w:rPr>
          <w:rFonts w:ascii="Arial" w:hAnsi="Arial" w:cs="Arial"/>
          <w:sz w:val="22"/>
          <w:szCs w:val="22"/>
        </w:rPr>
        <w:t>Management of multiple projects across all areas of infrastructure</w:t>
      </w:r>
    </w:p>
    <w:p w:rsidR="007A7CFD" w:rsidRPr="007917B1" w:rsidRDefault="007A7CFD" w:rsidP="007A7CFD">
      <w:pPr>
        <w:ind w:left="900" w:hanging="360"/>
        <w:rPr>
          <w:rFonts w:ascii="Arial" w:hAnsi="Arial" w:cs="Arial"/>
          <w:b/>
          <w:bCs/>
          <w:sz w:val="22"/>
          <w:szCs w:val="22"/>
        </w:rPr>
      </w:pPr>
      <w:r>
        <w:rPr>
          <w:rFonts w:ascii="Arial" w:hAnsi="Arial" w:cs="Arial"/>
          <w:sz w:val="22"/>
          <w:szCs w:val="22"/>
        </w:rPr>
        <w:t>-       </w:t>
      </w:r>
      <w:r w:rsidRPr="007917B1">
        <w:rPr>
          <w:rFonts w:ascii="Arial" w:hAnsi="Arial" w:cs="Arial"/>
          <w:sz w:val="22"/>
          <w:szCs w:val="22"/>
        </w:rPr>
        <w:t>Architect scalable, high performance and highly available infrastructure solutions</w:t>
      </w:r>
    </w:p>
    <w:p w:rsidR="007A7CFD" w:rsidRPr="007917B1" w:rsidRDefault="007A7CFD" w:rsidP="007A7CFD">
      <w:pPr>
        <w:ind w:left="900" w:hanging="360"/>
        <w:rPr>
          <w:rFonts w:ascii="Arial" w:hAnsi="Arial" w:cs="Arial"/>
          <w:b/>
          <w:bCs/>
          <w:sz w:val="22"/>
          <w:szCs w:val="22"/>
        </w:rPr>
      </w:pPr>
      <w:r>
        <w:rPr>
          <w:rFonts w:ascii="Arial" w:hAnsi="Arial" w:cs="Arial"/>
          <w:sz w:val="22"/>
          <w:szCs w:val="22"/>
        </w:rPr>
        <w:t>-       </w:t>
      </w:r>
      <w:r w:rsidRPr="007917B1">
        <w:rPr>
          <w:rFonts w:ascii="Arial" w:hAnsi="Arial" w:cs="Arial"/>
          <w:sz w:val="22"/>
          <w:szCs w:val="22"/>
        </w:rPr>
        <w:t>Research and development of hardware and infrastructure applications</w:t>
      </w:r>
    </w:p>
    <w:p w:rsidR="007A7CFD" w:rsidRPr="007917B1" w:rsidRDefault="007A7CFD" w:rsidP="007A7CFD">
      <w:pPr>
        <w:ind w:left="900" w:hanging="360"/>
        <w:rPr>
          <w:rFonts w:ascii="Arial" w:hAnsi="Arial" w:cs="Arial"/>
          <w:b/>
          <w:bCs/>
          <w:sz w:val="22"/>
          <w:szCs w:val="22"/>
        </w:rPr>
      </w:pPr>
      <w:r>
        <w:rPr>
          <w:rFonts w:ascii="Arial" w:hAnsi="Arial" w:cs="Arial"/>
          <w:sz w:val="22"/>
          <w:szCs w:val="22"/>
        </w:rPr>
        <w:t>-       </w:t>
      </w:r>
      <w:r w:rsidRPr="007917B1">
        <w:rPr>
          <w:rFonts w:ascii="Arial" w:hAnsi="Arial" w:cs="Arial"/>
          <w:sz w:val="22"/>
          <w:szCs w:val="22"/>
        </w:rPr>
        <w:t xml:space="preserve">Maintain a secure environment in conjunction with dedicated </w:t>
      </w:r>
      <w:proofErr w:type="spellStart"/>
      <w:r w:rsidRPr="007917B1">
        <w:rPr>
          <w:rFonts w:ascii="Arial" w:hAnsi="Arial" w:cs="Arial"/>
          <w:sz w:val="22"/>
          <w:szCs w:val="22"/>
        </w:rPr>
        <w:t>Infosec</w:t>
      </w:r>
      <w:proofErr w:type="spellEnd"/>
      <w:r w:rsidRPr="007917B1">
        <w:rPr>
          <w:rFonts w:ascii="Arial" w:hAnsi="Arial" w:cs="Arial"/>
          <w:sz w:val="22"/>
          <w:szCs w:val="22"/>
        </w:rPr>
        <w:t xml:space="preserve"> teams</w:t>
      </w:r>
    </w:p>
    <w:p w:rsidR="007A7CFD" w:rsidRPr="007917B1" w:rsidRDefault="007A7CFD" w:rsidP="007A7CFD">
      <w:pPr>
        <w:ind w:left="900" w:hanging="360"/>
        <w:rPr>
          <w:rFonts w:ascii="Arial" w:hAnsi="Arial" w:cs="Arial"/>
          <w:b/>
          <w:bCs/>
          <w:sz w:val="22"/>
          <w:szCs w:val="22"/>
        </w:rPr>
      </w:pPr>
      <w:r>
        <w:rPr>
          <w:rFonts w:ascii="Arial" w:hAnsi="Arial" w:cs="Arial"/>
          <w:sz w:val="22"/>
          <w:szCs w:val="22"/>
        </w:rPr>
        <w:t>-       </w:t>
      </w:r>
      <w:r w:rsidRPr="007917B1">
        <w:rPr>
          <w:rFonts w:ascii="Arial" w:hAnsi="Arial" w:cs="Arial"/>
          <w:sz w:val="22"/>
          <w:szCs w:val="22"/>
        </w:rPr>
        <w:t>Manage allocation of computing resources</w:t>
      </w:r>
    </w:p>
    <w:p w:rsidR="007A7CFD" w:rsidRDefault="007A7CFD" w:rsidP="007A7CFD">
      <w:pPr>
        <w:ind w:left="900" w:hanging="360"/>
        <w:rPr>
          <w:rFonts w:ascii="Arial" w:hAnsi="Arial" w:cs="Arial"/>
          <w:sz w:val="22"/>
          <w:szCs w:val="22"/>
        </w:rPr>
      </w:pPr>
      <w:r>
        <w:rPr>
          <w:rFonts w:ascii="Arial" w:hAnsi="Arial" w:cs="Arial"/>
          <w:sz w:val="22"/>
          <w:szCs w:val="22"/>
        </w:rPr>
        <w:t>-       </w:t>
      </w:r>
      <w:r w:rsidRPr="007917B1">
        <w:rPr>
          <w:rFonts w:ascii="Arial" w:hAnsi="Arial" w:cs="Arial"/>
          <w:sz w:val="22"/>
          <w:szCs w:val="22"/>
        </w:rPr>
        <w:t xml:space="preserve">Liaise between the </w:t>
      </w:r>
      <w:proofErr w:type="spellStart"/>
      <w:r w:rsidRPr="007917B1">
        <w:rPr>
          <w:rFonts w:ascii="Arial" w:hAnsi="Arial" w:cs="Arial"/>
          <w:sz w:val="22"/>
          <w:szCs w:val="22"/>
        </w:rPr>
        <w:t>WorldQuant</w:t>
      </w:r>
      <w:proofErr w:type="spellEnd"/>
      <w:r w:rsidRPr="007917B1">
        <w:rPr>
          <w:rFonts w:ascii="Arial" w:hAnsi="Arial" w:cs="Arial"/>
          <w:sz w:val="22"/>
          <w:szCs w:val="22"/>
        </w:rPr>
        <w:t xml:space="preserve"> user community and the technology support </w:t>
      </w:r>
      <w:r>
        <w:rPr>
          <w:rFonts w:ascii="Arial" w:hAnsi="Arial" w:cs="Arial"/>
          <w:sz w:val="22"/>
          <w:szCs w:val="22"/>
        </w:rPr>
        <w:t xml:space="preserve">teams to </w:t>
      </w:r>
    </w:p>
    <w:p w:rsidR="007A7CFD" w:rsidRPr="008B74DE" w:rsidRDefault="007A7CFD" w:rsidP="007A7CFD">
      <w:pPr>
        <w:tabs>
          <w:tab w:val="left" w:pos="1080"/>
        </w:tabs>
        <w:ind w:left="900" w:hanging="360"/>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sidRPr="007917B1">
        <w:rPr>
          <w:rFonts w:ascii="Arial" w:hAnsi="Arial" w:cs="Arial"/>
          <w:sz w:val="22"/>
          <w:szCs w:val="22"/>
        </w:rPr>
        <w:t>ensure</w:t>
      </w:r>
      <w:proofErr w:type="gramEnd"/>
      <w:r w:rsidRPr="007917B1">
        <w:rPr>
          <w:rFonts w:ascii="Arial" w:hAnsi="Arial" w:cs="Arial"/>
          <w:sz w:val="22"/>
          <w:szCs w:val="22"/>
        </w:rPr>
        <w:t xml:space="preserve"> the highest</w:t>
      </w:r>
      <w:r>
        <w:rPr>
          <w:rFonts w:ascii="Arial" w:hAnsi="Arial" w:cs="Arial"/>
          <w:sz w:val="22"/>
          <w:szCs w:val="22"/>
        </w:rPr>
        <w:t xml:space="preserve"> levels of service are provided</w:t>
      </w:r>
    </w:p>
    <w:p w:rsidR="007A7CFD" w:rsidRPr="007917B1" w:rsidRDefault="007A7CFD" w:rsidP="007A7CFD">
      <w:pPr>
        <w:ind w:left="900" w:hanging="360"/>
        <w:rPr>
          <w:rFonts w:ascii="Arial" w:hAnsi="Arial" w:cs="Arial"/>
          <w:b/>
          <w:bCs/>
          <w:sz w:val="22"/>
          <w:szCs w:val="22"/>
        </w:rPr>
      </w:pPr>
      <w:r>
        <w:rPr>
          <w:rFonts w:ascii="Arial" w:hAnsi="Arial" w:cs="Arial"/>
          <w:sz w:val="22"/>
          <w:szCs w:val="22"/>
        </w:rPr>
        <w:t>-       </w:t>
      </w:r>
      <w:r w:rsidRPr="007917B1">
        <w:rPr>
          <w:rFonts w:ascii="Arial" w:hAnsi="Arial" w:cs="Arial"/>
          <w:sz w:val="22"/>
          <w:szCs w:val="22"/>
        </w:rPr>
        <w:t>Provide user education and training in areas of technology infrastructure</w:t>
      </w:r>
    </w:p>
    <w:p w:rsidR="007A7CFD" w:rsidRPr="007917B1" w:rsidRDefault="007A7CFD" w:rsidP="007A7CFD">
      <w:pPr>
        <w:ind w:left="1080" w:hanging="540"/>
        <w:rPr>
          <w:rFonts w:ascii="Arial" w:hAnsi="Arial" w:cs="Arial"/>
          <w:b/>
          <w:bCs/>
          <w:sz w:val="22"/>
          <w:szCs w:val="22"/>
        </w:rPr>
      </w:pPr>
      <w:r>
        <w:rPr>
          <w:rFonts w:ascii="Arial" w:hAnsi="Arial" w:cs="Arial"/>
          <w:sz w:val="22"/>
          <w:szCs w:val="22"/>
        </w:rPr>
        <w:t>-</w:t>
      </w:r>
      <w:r>
        <w:rPr>
          <w:rFonts w:ascii="Arial" w:hAnsi="Arial" w:cs="Arial"/>
          <w:sz w:val="22"/>
          <w:szCs w:val="22"/>
        </w:rPr>
        <w:tab/>
      </w:r>
      <w:r w:rsidRPr="007917B1">
        <w:rPr>
          <w:rFonts w:ascii="Arial" w:hAnsi="Arial" w:cs="Arial"/>
          <w:sz w:val="22"/>
          <w:szCs w:val="22"/>
        </w:rPr>
        <w:t>Create and maintain systems documentation</w:t>
      </w:r>
    </w:p>
    <w:p w:rsidR="007A7CFD" w:rsidRPr="007917B1" w:rsidRDefault="007A7CFD" w:rsidP="007A7CFD">
      <w:pPr>
        <w:ind w:left="900" w:hanging="360"/>
        <w:rPr>
          <w:rFonts w:ascii="Arial" w:hAnsi="Arial" w:cs="Arial"/>
          <w:b/>
          <w:bCs/>
          <w:sz w:val="22"/>
          <w:szCs w:val="22"/>
        </w:rPr>
      </w:pPr>
    </w:p>
    <w:p w:rsidR="007A7CFD" w:rsidRPr="007917B1" w:rsidRDefault="007A7CFD" w:rsidP="007A7CFD">
      <w:pPr>
        <w:ind w:left="900" w:hanging="360"/>
        <w:rPr>
          <w:rFonts w:ascii="Arial" w:hAnsi="Arial" w:cs="Arial"/>
          <w:b/>
          <w:bCs/>
          <w:sz w:val="22"/>
          <w:szCs w:val="22"/>
        </w:rPr>
      </w:pPr>
    </w:p>
    <w:p w:rsidR="007A7CFD" w:rsidRPr="007917B1" w:rsidRDefault="007A7CFD" w:rsidP="007A7CFD">
      <w:pPr>
        <w:ind w:left="900" w:hanging="360"/>
        <w:rPr>
          <w:rFonts w:ascii="Arial" w:hAnsi="Arial" w:cs="Arial"/>
          <w:b/>
          <w:bCs/>
          <w:sz w:val="22"/>
          <w:szCs w:val="22"/>
        </w:rPr>
      </w:pPr>
      <w:r w:rsidRPr="007917B1">
        <w:rPr>
          <w:rFonts w:ascii="Arial" w:hAnsi="Arial" w:cs="Arial"/>
          <w:b/>
          <w:bCs/>
          <w:sz w:val="22"/>
          <w:szCs w:val="22"/>
        </w:rPr>
        <w:t>Requirements</w:t>
      </w:r>
    </w:p>
    <w:p w:rsidR="007A7CFD" w:rsidRPr="007917B1" w:rsidRDefault="007A7CFD" w:rsidP="007A7CFD">
      <w:pPr>
        <w:ind w:left="1080" w:hanging="540"/>
        <w:rPr>
          <w:rFonts w:ascii="Arial" w:hAnsi="Arial" w:cs="Arial"/>
          <w:b/>
          <w:bCs/>
          <w:sz w:val="22"/>
          <w:szCs w:val="22"/>
        </w:rPr>
      </w:pPr>
      <w:r>
        <w:rPr>
          <w:rFonts w:ascii="Arial" w:hAnsi="Arial" w:cs="Arial"/>
          <w:sz w:val="22"/>
          <w:szCs w:val="22"/>
        </w:rPr>
        <w:t>-       </w:t>
      </w:r>
      <w:r w:rsidRPr="007917B1">
        <w:rPr>
          <w:rFonts w:ascii="Arial" w:hAnsi="Arial" w:cs="Arial"/>
          <w:sz w:val="22"/>
          <w:szCs w:val="22"/>
        </w:rPr>
        <w:t>4</w:t>
      </w:r>
      <w:r>
        <w:rPr>
          <w:rFonts w:ascii="Arial" w:hAnsi="Arial" w:cs="Arial"/>
          <w:sz w:val="22"/>
          <w:szCs w:val="22"/>
        </w:rPr>
        <w:t xml:space="preserve"> to 8</w:t>
      </w:r>
      <w:r w:rsidRPr="007917B1">
        <w:rPr>
          <w:rFonts w:ascii="Arial" w:hAnsi="Arial" w:cs="Arial"/>
          <w:sz w:val="22"/>
          <w:szCs w:val="22"/>
        </w:rPr>
        <w:t xml:space="preserve"> </w:t>
      </w:r>
      <w:proofErr w:type="spellStart"/>
      <w:r w:rsidRPr="007917B1">
        <w:rPr>
          <w:rFonts w:ascii="Arial" w:hAnsi="Arial" w:cs="Arial"/>
          <w:sz w:val="22"/>
          <w:szCs w:val="22"/>
        </w:rPr>
        <w:t>years experience</w:t>
      </w:r>
      <w:proofErr w:type="spellEnd"/>
      <w:r w:rsidRPr="007917B1">
        <w:rPr>
          <w:rFonts w:ascii="Arial" w:hAnsi="Arial" w:cs="Arial"/>
          <w:sz w:val="22"/>
          <w:szCs w:val="22"/>
        </w:rPr>
        <w:t xml:space="preserve"> in a systems engineering role</w:t>
      </w:r>
    </w:p>
    <w:p w:rsidR="007A7CFD" w:rsidRPr="007917B1" w:rsidRDefault="007A7CFD" w:rsidP="007A7CFD">
      <w:pPr>
        <w:ind w:left="1080" w:hanging="540"/>
        <w:rPr>
          <w:rFonts w:ascii="Arial" w:hAnsi="Arial" w:cs="Arial"/>
          <w:b/>
          <w:bCs/>
          <w:sz w:val="22"/>
          <w:szCs w:val="22"/>
        </w:rPr>
      </w:pPr>
      <w:r>
        <w:rPr>
          <w:rFonts w:ascii="Arial" w:hAnsi="Arial" w:cs="Arial"/>
          <w:sz w:val="22"/>
          <w:szCs w:val="22"/>
        </w:rPr>
        <w:t>-       </w:t>
      </w:r>
      <w:r w:rsidRPr="007917B1">
        <w:rPr>
          <w:rFonts w:ascii="Arial" w:hAnsi="Arial" w:cs="Arial"/>
          <w:sz w:val="22"/>
          <w:szCs w:val="22"/>
        </w:rPr>
        <w:t>Effective project management skills and practices</w:t>
      </w:r>
    </w:p>
    <w:p w:rsidR="007A7CFD" w:rsidRPr="007917B1" w:rsidRDefault="007A7CFD" w:rsidP="007A7CFD">
      <w:pPr>
        <w:ind w:left="1080" w:hanging="540"/>
        <w:rPr>
          <w:rFonts w:ascii="Arial" w:hAnsi="Arial" w:cs="Arial"/>
          <w:b/>
          <w:bCs/>
          <w:sz w:val="22"/>
          <w:szCs w:val="22"/>
        </w:rPr>
      </w:pPr>
      <w:r>
        <w:rPr>
          <w:rFonts w:ascii="Arial" w:hAnsi="Arial" w:cs="Arial"/>
          <w:sz w:val="22"/>
          <w:szCs w:val="22"/>
        </w:rPr>
        <w:t>-       </w:t>
      </w:r>
      <w:r w:rsidRPr="007917B1">
        <w:rPr>
          <w:rFonts w:ascii="Arial" w:hAnsi="Arial" w:cs="Arial"/>
          <w:sz w:val="22"/>
          <w:szCs w:val="22"/>
        </w:rPr>
        <w:t>Strong understanding of Linux, network services, TCP/IP and database fundamentals</w:t>
      </w:r>
    </w:p>
    <w:p w:rsidR="007A7CFD" w:rsidRPr="007917B1" w:rsidRDefault="007A7CFD" w:rsidP="007A7CFD">
      <w:pPr>
        <w:ind w:left="1080" w:hanging="540"/>
        <w:rPr>
          <w:rFonts w:ascii="Arial" w:hAnsi="Arial" w:cs="Arial"/>
          <w:sz w:val="22"/>
          <w:szCs w:val="22"/>
        </w:rPr>
      </w:pPr>
      <w:r>
        <w:rPr>
          <w:rFonts w:ascii="Arial" w:hAnsi="Arial" w:cs="Arial"/>
          <w:sz w:val="22"/>
          <w:szCs w:val="22"/>
        </w:rPr>
        <w:t>-       </w:t>
      </w:r>
      <w:r w:rsidRPr="007917B1">
        <w:rPr>
          <w:rFonts w:ascii="Arial" w:hAnsi="Arial" w:cs="Arial"/>
          <w:sz w:val="22"/>
          <w:szCs w:val="22"/>
        </w:rPr>
        <w:t>Solid scripting abilities. Knowl</w:t>
      </w:r>
      <w:r>
        <w:rPr>
          <w:rFonts w:ascii="Arial" w:hAnsi="Arial" w:cs="Arial"/>
          <w:sz w:val="22"/>
          <w:szCs w:val="22"/>
        </w:rPr>
        <w:t>edge of C/C++ or Java is a plus</w:t>
      </w:r>
    </w:p>
    <w:p w:rsidR="007A7CFD" w:rsidRPr="007917B1" w:rsidRDefault="007A7CFD" w:rsidP="007A7CFD">
      <w:pPr>
        <w:ind w:left="1080" w:hanging="540"/>
        <w:rPr>
          <w:rFonts w:ascii="Arial" w:hAnsi="Arial" w:cs="Arial"/>
          <w:sz w:val="22"/>
          <w:szCs w:val="22"/>
        </w:rPr>
      </w:pPr>
      <w:r>
        <w:rPr>
          <w:rFonts w:ascii="Arial" w:hAnsi="Arial" w:cs="Arial"/>
          <w:sz w:val="22"/>
          <w:szCs w:val="22"/>
        </w:rPr>
        <w:t>-       </w:t>
      </w:r>
      <w:r w:rsidRPr="007917B1">
        <w:rPr>
          <w:rFonts w:ascii="Arial" w:hAnsi="Arial" w:cs="Arial"/>
          <w:sz w:val="22"/>
          <w:szCs w:val="22"/>
        </w:rPr>
        <w:t>An analytical thinker with exce</w:t>
      </w:r>
      <w:r>
        <w:rPr>
          <w:rFonts w:ascii="Arial" w:hAnsi="Arial" w:cs="Arial"/>
          <w:sz w:val="22"/>
          <w:szCs w:val="22"/>
        </w:rPr>
        <w:t>llent problem solving abilities</w:t>
      </w:r>
    </w:p>
    <w:p w:rsidR="007A7CFD" w:rsidRPr="007917B1" w:rsidRDefault="007A7CFD" w:rsidP="007A7CFD">
      <w:pPr>
        <w:ind w:left="1080" w:hanging="540"/>
        <w:rPr>
          <w:rFonts w:ascii="Arial" w:hAnsi="Arial" w:cs="Arial"/>
          <w:sz w:val="22"/>
          <w:szCs w:val="22"/>
        </w:rPr>
      </w:pPr>
      <w:r>
        <w:rPr>
          <w:rFonts w:ascii="Arial" w:hAnsi="Arial" w:cs="Arial"/>
          <w:sz w:val="22"/>
          <w:szCs w:val="22"/>
        </w:rPr>
        <w:t>-       </w:t>
      </w:r>
      <w:r w:rsidRPr="007917B1">
        <w:rPr>
          <w:rFonts w:ascii="Arial" w:hAnsi="Arial" w:cs="Arial"/>
          <w:sz w:val="22"/>
          <w:szCs w:val="22"/>
        </w:rPr>
        <w:t>Takes initiative, able to work with minimal direction and h</w:t>
      </w:r>
      <w:r>
        <w:rPr>
          <w:rFonts w:ascii="Arial" w:hAnsi="Arial" w:cs="Arial"/>
          <w:sz w:val="22"/>
          <w:szCs w:val="22"/>
        </w:rPr>
        <w:t>as a strong attention to detail</w:t>
      </w:r>
    </w:p>
    <w:p w:rsidR="007A7CFD" w:rsidRPr="007917B1" w:rsidRDefault="007A7CFD" w:rsidP="007A7CFD">
      <w:pPr>
        <w:rPr>
          <w:rFonts w:ascii="Arial" w:hAnsi="Arial" w:cs="Arial"/>
          <w:b/>
          <w:bCs/>
          <w:sz w:val="22"/>
          <w:szCs w:val="22"/>
        </w:rPr>
      </w:pPr>
    </w:p>
    <w:p w:rsidR="007A7CFD" w:rsidRPr="007917B1" w:rsidRDefault="007A7CFD" w:rsidP="007A7CFD">
      <w:pPr>
        <w:ind w:firstLine="360"/>
        <w:rPr>
          <w:rFonts w:ascii="Arial" w:hAnsi="Arial" w:cs="Arial"/>
          <w:sz w:val="22"/>
          <w:szCs w:val="22"/>
        </w:rPr>
      </w:pPr>
      <w:r w:rsidRPr="007917B1">
        <w:rPr>
          <w:rFonts w:ascii="Arial" w:hAnsi="Arial" w:cs="Arial"/>
          <w:b/>
          <w:bCs/>
          <w:sz w:val="22"/>
          <w:szCs w:val="22"/>
        </w:rPr>
        <w:t>Position is located in Old Greenwich, CT</w:t>
      </w:r>
    </w:p>
    <w:p w:rsidR="007A7CFD" w:rsidRPr="007917B1" w:rsidRDefault="007A7CFD" w:rsidP="007A7CFD">
      <w:pPr>
        <w:rPr>
          <w:rFonts w:ascii="Arial" w:hAnsi="Arial" w:cs="Arial"/>
          <w:sz w:val="22"/>
          <w:szCs w:val="22"/>
        </w:rPr>
      </w:pPr>
    </w:p>
    <w:p w:rsidR="007A7CFD" w:rsidRPr="007917B1" w:rsidRDefault="007A7CFD" w:rsidP="007A7CFD">
      <w:pPr>
        <w:spacing w:before="100" w:beforeAutospacing="1" w:after="100" w:afterAutospacing="1"/>
        <w:rPr>
          <w:rFonts w:ascii="Arial" w:hAnsi="Arial" w:cs="Arial"/>
          <w:sz w:val="22"/>
          <w:szCs w:val="22"/>
        </w:rPr>
      </w:pPr>
      <w:r w:rsidRPr="007917B1">
        <w:rPr>
          <w:rFonts w:ascii="Arial" w:hAnsi="Arial" w:cs="Arial"/>
          <w:sz w:val="22"/>
          <w:szCs w:val="22"/>
        </w:rPr>
        <w:t>Interested and qualified candidates should</w:t>
      </w:r>
      <w:r w:rsidRPr="007917B1">
        <w:rPr>
          <w:rFonts w:ascii="Arial" w:hAnsi="Arial" w:cs="Arial"/>
          <w:b/>
          <w:bCs/>
          <w:sz w:val="22"/>
          <w:szCs w:val="22"/>
        </w:rPr>
        <w:t xml:space="preserve"> submit applications to Michael White: </w:t>
      </w:r>
      <w:hyperlink r:id="rId6" w:tooltip="mailto:michael.white@worldquant.com" w:history="1">
        <w:r w:rsidRPr="007917B1">
          <w:rPr>
            <w:rFonts w:ascii="Arial" w:hAnsi="Arial" w:cs="Arial"/>
            <w:color w:val="0000FF"/>
            <w:sz w:val="22"/>
            <w:szCs w:val="22"/>
            <w:u w:val="single"/>
          </w:rPr>
          <w:t>michael.white@worldquant.com</w:t>
        </w:r>
      </w:hyperlink>
    </w:p>
    <w:p w:rsidR="007A55D7" w:rsidRDefault="007A55D7"/>
    <w:sectPr w:rsidR="007A55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CFD"/>
    <w:rsid w:val="0028232F"/>
    <w:rsid w:val="002C5F14"/>
    <w:rsid w:val="007A55D7"/>
    <w:rsid w:val="007A7C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CF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232F"/>
    <w:rPr>
      <w:rFonts w:ascii="Tahoma" w:hAnsi="Tahoma" w:cs="Tahoma"/>
      <w:sz w:val="16"/>
      <w:szCs w:val="16"/>
    </w:rPr>
  </w:style>
  <w:style w:type="character" w:customStyle="1" w:styleId="BalloonTextChar">
    <w:name w:val="Balloon Text Char"/>
    <w:basedOn w:val="DefaultParagraphFont"/>
    <w:link w:val="BalloonText"/>
    <w:uiPriority w:val="99"/>
    <w:semiHidden/>
    <w:rsid w:val="0028232F"/>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CF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232F"/>
    <w:rPr>
      <w:rFonts w:ascii="Tahoma" w:hAnsi="Tahoma" w:cs="Tahoma"/>
      <w:sz w:val="16"/>
      <w:szCs w:val="16"/>
    </w:rPr>
  </w:style>
  <w:style w:type="character" w:customStyle="1" w:styleId="BalloonTextChar">
    <w:name w:val="Balloon Text Char"/>
    <w:basedOn w:val="DefaultParagraphFont"/>
    <w:link w:val="BalloonText"/>
    <w:uiPriority w:val="99"/>
    <w:semiHidden/>
    <w:rsid w:val="0028232F"/>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michael.white@worldquant.com"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dc:creator>
  <cp:lastModifiedBy>Lucy</cp:lastModifiedBy>
  <cp:revision>3</cp:revision>
  <dcterms:created xsi:type="dcterms:W3CDTF">2013-01-02T16:31:00Z</dcterms:created>
  <dcterms:modified xsi:type="dcterms:W3CDTF">2013-01-02T16:45:00Z</dcterms:modified>
</cp:coreProperties>
</file>